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F1510" w14:textId="77777777" w:rsidR="00431B04" w:rsidRDefault="00431B04" w:rsidP="00BF398F">
      <w:pPr>
        <w:spacing w:line="276" w:lineRule="auto"/>
        <w:ind w:firstLine="567"/>
        <w:jc w:val="center"/>
        <w:rPr>
          <w:b/>
          <w:caps/>
          <w:color w:val="000000"/>
          <w:u w:val="single"/>
        </w:rPr>
      </w:pPr>
      <w:r>
        <w:rPr>
          <w:b/>
          <w:caps/>
          <w:color w:val="000000"/>
        </w:rPr>
        <w:t xml:space="preserve">Договор № </w:t>
      </w:r>
    </w:p>
    <w:p w14:paraId="1327E048" w14:textId="77777777" w:rsidR="00431B04" w:rsidRDefault="00431B04" w:rsidP="00BF398F">
      <w:pPr>
        <w:spacing w:line="276" w:lineRule="auto"/>
        <w:jc w:val="both"/>
        <w:rPr>
          <w:color w:val="000000"/>
        </w:rPr>
      </w:pPr>
    </w:p>
    <w:p w14:paraId="0938298C" w14:textId="0DE6C06C" w:rsidR="00431B04" w:rsidRDefault="00431B04" w:rsidP="00BF398F">
      <w:pPr>
        <w:spacing w:line="276" w:lineRule="auto"/>
        <w:jc w:val="center"/>
        <w:rPr>
          <w:b/>
          <w:color w:val="000000"/>
          <w:u w:val="single"/>
        </w:rPr>
      </w:pPr>
      <w:r>
        <w:rPr>
          <w:b/>
          <w:color w:val="000000"/>
        </w:rPr>
        <w:t>г.</w:t>
      </w:r>
      <w:r w:rsidR="00C02CE0">
        <w:rPr>
          <w:b/>
          <w:color w:val="000000"/>
        </w:rPr>
        <w:t xml:space="preserve"> </w:t>
      </w:r>
      <w:r>
        <w:rPr>
          <w:b/>
          <w:color w:val="000000"/>
        </w:rPr>
        <w:t>Казань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714EE2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>
        <w:rPr>
          <w:b/>
          <w:color w:val="000000"/>
        </w:rPr>
        <w:t>______________ 20</w:t>
      </w:r>
      <w:r w:rsidR="009632E5" w:rsidRPr="00FE167F">
        <w:rPr>
          <w:b/>
          <w:color w:val="000000"/>
        </w:rPr>
        <w:t>2</w:t>
      </w:r>
      <w:r w:rsidR="00CC4810" w:rsidRPr="0088345F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</w:p>
    <w:p w14:paraId="4A9E85D9" w14:textId="77777777" w:rsidR="00431B04" w:rsidRDefault="00431B04" w:rsidP="00BF398F">
      <w:pPr>
        <w:spacing w:line="276" w:lineRule="auto"/>
        <w:jc w:val="both"/>
        <w:rPr>
          <w:color w:val="000000"/>
        </w:rPr>
      </w:pPr>
    </w:p>
    <w:p w14:paraId="3E81B331" w14:textId="1B9E99DA" w:rsidR="00431B04" w:rsidRDefault="00431B04" w:rsidP="00BF398F">
      <w:pPr>
        <w:pStyle w:val="2"/>
        <w:spacing w:line="276" w:lineRule="auto"/>
        <w:ind w:firstLine="0"/>
        <w:rPr>
          <w:color w:val="000000"/>
        </w:rPr>
      </w:pPr>
      <w:r>
        <w:rPr>
          <w:color w:val="000000"/>
        </w:rPr>
        <w:t>Общественная организация «Республиканское химическое</w:t>
      </w:r>
      <w:r w:rsidR="00AE67EA">
        <w:rPr>
          <w:color w:val="000000"/>
        </w:rPr>
        <w:t xml:space="preserve"> </w:t>
      </w:r>
      <w:r>
        <w:rPr>
          <w:color w:val="000000"/>
        </w:rPr>
        <w:t>общество им. Д.И.</w:t>
      </w:r>
      <w:r w:rsidR="00C02CE0">
        <w:rPr>
          <w:color w:val="000000"/>
        </w:rPr>
        <w:t xml:space="preserve"> </w:t>
      </w:r>
      <w:r>
        <w:rPr>
          <w:color w:val="000000"/>
        </w:rPr>
        <w:t>Менделеева Татарстана», именуемая в дальнейшем Исполнитель, в лице исполнительного директора А.В.</w:t>
      </w:r>
      <w:r w:rsidR="00AE67EA">
        <w:rPr>
          <w:color w:val="000000"/>
        </w:rPr>
        <w:t xml:space="preserve"> </w:t>
      </w:r>
      <w:r>
        <w:rPr>
          <w:color w:val="000000"/>
        </w:rPr>
        <w:t>Богданова, действующего на основании Устава, с одной стороны, и</w:t>
      </w:r>
      <w:r w:rsidR="00E313D8">
        <w:rPr>
          <w:color w:val="000000"/>
        </w:rPr>
        <w:t xml:space="preserve"> </w:t>
      </w:r>
      <w:r w:rsidR="00FE167F">
        <w:rPr>
          <w:b/>
          <w:color w:val="000000"/>
        </w:rPr>
        <w:t>____________</w:t>
      </w:r>
      <w:r w:rsidR="00FE167F" w:rsidRPr="00FE4A1E">
        <w:rPr>
          <w:color w:val="000000"/>
        </w:rPr>
        <w:t>(</w:t>
      </w:r>
      <w:r w:rsidR="00FE167F" w:rsidRPr="00FE4A1E">
        <w:rPr>
          <w:b/>
          <w:color w:val="000000"/>
        </w:rPr>
        <w:t>ФИО</w:t>
      </w:r>
      <w:r w:rsidR="00FE167F" w:rsidRPr="00FE4A1E">
        <w:rPr>
          <w:color w:val="000000"/>
        </w:rPr>
        <w:t>)</w:t>
      </w:r>
      <w:r w:rsidR="00FE167F">
        <w:rPr>
          <w:b/>
          <w:color w:val="000000"/>
        </w:rPr>
        <w:t>______________</w:t>
      </w:r>
      <w:r w:rsidR="00FE167F">
        <w:rPr>
          <w:color w:val="000000"/>
        </w:rPr>
        <w:t>, именуемый в дальнейшем ЗАКАЗЧИК, с другой стороны, заключили настоящий договор о нижеследующем:</w:t>
      </w:r>
    </w:p>
    <w:p w14:paraId="10C44515" w14:textId="77777777" w:rsidR="00431B04" w:rsidRDefault="00431B04" w:rsidP="00BF398F">
      <w:pPr>
        <w:spacing w:line="276" w:lineRule="auto"/>
        <w:jc w:val="both"/>
        <w:rPr>
          <w:color w:val="000000"/>
        </w:rPr>
      </w:pPr>
    </w:p>
    <w:p w14:paraId="549AE7C8" w14:textId="77777777" w:rsidR="00431B04" w:rsidRDefault="00431B04" w:rsidP="00BF398F">
      <w:pPr>
        <w:numPr>
          <w:ilvl w:val="0"/>
          <w:numId w:val="1"/>
        </w:numPr>
        <w:spacing w:line="276" w:lineRule="auto"/>
        <w:ind w:left="369" w:hanging="369"/>
        <w:jc w:val="both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14:paraId="55BAC37D" w14:textId="77777777" w:rsidR="00431B04" w:rsidRDefault="00431B04" w:rsidP="00BF398F">
      <w:pPr>
        <w:spacing w:line="276" w:lineRule="auto"/>
        <w:jc w:val="both"/>
        <w:rPr>
          <w:color w:val="000000"/>
        </w:rPr>
      </w:pPr>
    </w:p>
    <w:p w14:paraId="215695E5" w14:textId="258FBD1E" w:rsidR="00BF398F" w:rsidRDefault="00EA7AF7" w:rsidP="00CC4810">
      <w:pPr>
        <w:pStyle w:val="a4"/>
        <w:ind w:left="283" w:firstLine="425"/>
      </w:pPr>
      <w:r w:rsidRPr="001F1720">
        <w:t>1.1</w:t>
      </w:r>
      <w:r w:rsidR="001F1720" w:rsidRPr="001F1720">
        <w:t xml:space="preserve">. </w:t>
      </w:r>
      <w:r w:rsidR="00BF398F" w:rsidRPr="00076D61">
        <w:t>Предметом договора является организация участия представителя (представителей) Заказчика в работе</w:t>
      </w:r>
      <w:r w:rsidR="00BF398F" w:rsidRPr="005477AF">
        <w:rPr>
          <w:b/>
          <w:bCs/>
        </w:rPr>
        <w:t xml:space="preserve"> </w:t>
      </w:r>
      <w:r w:rsidR="00CC4810" w:rsidRPr="0014259E">
        <w:rPr>
          <w:rFonts w:eastAsiaTheme="minorEastAsia"/>
          <w:b/>
          <w:bCs/>
          <w:lang w:eastAsia="ja-JP"/>
        </w:rPr>
        <w:t>к</w:t>
      </w:r>
      <w:r w:rsidR="00CC4810" w:rsidRPr="0014259E">
        <w:rPr>
          <w:b/>
          <w:bCs/>
        </w:rPr>
        <w:t xml:space="preserve">онференции </w:t>
      </w:r>
      <w:r w:rsidR="00CC4810" w:rsidRPr="0014259E">
        <w:rPr>
          <w:b/>
        </w:rPr>
        <w:t>“Полимеры и композиты на их основе: прикладные и экологические решения”</w:t>
      </w:r>
      <w:r w:rsidR="00CC4810" w:rsidRPr="00CC4810">
        <w:rPr>
          <w:b/>
        </w:rPr>
        <w:t xml:space="preserve"> </w:t>
      </w:r>
      <w:r w:rsidR="00BF398F" w:rsidRPr="00E443CD">
        <w:rPr>
          <w:szCs w:val="20"/>
        </w:rPr>
        <w:t xml:space="preserve">(в дальнейшем Конференция), </w:t>
      </w:r>
      <w:r w:rsidR="00CC4810">
        <w:rPr>
          <w:szCs w:val="20"/>
        </w:rPr>
        <w:t xml:space="preserve">проведенной </w:t>
      </w:r>
      <w:r w:rsidR="00BF398F" w:rsidRPr="00E443CD">
        <w:rPr>
          <w:szCs w:val="20"/>
        </w:rPr>
        <w:t xml:space="preserve">в период </w:t>
      </w:r>
      <w:r w:rsidR="00BF398F">
        <w:rPr>
          <w:szCs w:val="20"/>
        </w:rPr>
        <w:t xml:space="preserve">с </w:t>
      </w:r>
      <w:r w:rsidR="00BF398F" w:rsidRPr="008C48AC">
        <w:rPr>
          <w:szCs w:val="20"/>
        </w:rPr>
        <w:t>2</w:t>
      </w:r>
      <w:r w:rsidR="00CC4810" w:rsidRPr="00CC4810">
        <w:rPr>
          <w:szCs w:val="20"/>
        </w:rPr>
        <w:t>1</w:t>
      </w:r>
      <w:r w:rsidR="00BF398F" w:rsidRPr="008C48AC">
        <w:rPr>
          <w:szCs w:val="20"/>
        </w:rPr>
        <w:t xml:space="preserve"> </w:t>
      </w:r>
      <w:r w:rsidR="00BF398F">
        <w:rPr>
          <w:szCs w:val="20"/>
        </w:rPr>
        <w:t>по</w:t>
      </w:r>
      <w:r w:rsidR="00BF398F" w:rsidRPr="008C48AC">
        <w:rPr>
          <w:szCs w:val="20"/>
        </w:rPr>
        <w:t xml:space="preserve"> </w:t>
      </w:r>
      <w:r w:rsidR="00CC4810" w:rsidRPr="00CC4810">
        <w:rPr>
          <w:szCs w:val="20"/>
        </w:rPr>
        <w:t>2</w:t>
      </w:r>
      <w:r w:rsidR="00CC4810">
        <w:rPr>
          <w:szCs w:val="20"/>
        </w:rPr>
        <w:t>4</w:t>
      </w:r>
      <w:r w:rsidR="00BF398F" w:rsidRPr="008C48AC">
        <w:rPr>
          <w:szCs w:val="20"/>
        </w:rPr>
        <w:t xml:space="preserve"> </w:t>
      </w:r>
      <w:r w:rsidR="00CC4810">
        <w:rPr>
          <w:szCs w:val="20"/>
        </w:rPr>
        <w:t>апреля</w:t>
      </w:r>
      <w:r w:rsidR="00BF398F" w:rsidRPr="008C48AC">
        <w:rPr>
          <w:szCs w:val="20"/>
        </w:rPr>
        <w:t xml:space="preserve"> 202</w:t>
      </w:r>
      <w:r w:rsidR="00CC4810">
        <w:rPr>
          <w:szCs w:val="20"/>
        </w:rPr>
        <w:t>5</w:t>
      </w:r>
      <w:r w:rsidR="00BF398F" w:rsidRPr="008C48AC">
        <w:rPr>
          <w:szCs w:val="20"/>
        </w:rPr>
        <w:t xml:space="preserve"> г.</w:t>
      </w:r>
      <w:r w:rsidR="00BF398F" w:rsidRPr="00E443CD">
        <w:rPr>
          <w:szCs w:val="20"/>
        </w:rPr>
        <w:t xml:space="preserve"> </w:t>
      </w:r>
      <w:r w:rsidR="00CC4810">
        <w:rPr>
          <w:szCs w:val="20"/>
        </w:rPr>
        <w:t xml:space="preserve">Казанским федеральным университетом.  </w:t>
      </w:r>
    </w:p>
    <w:p w14:paraId="561C2FD7" w14:textId="11C127B1" w:rsidR="00EA7AF7" w:rsidRDefault="00EA7AF7" w:rsidP="00BF398F">
      <w:pPr>
        <w:pStyle w:val="Default"/>
        <w:spacing w:line="276" w:lineRule="auto"/>
        <w:jc w:val="both"/>
      </w:pPr>
    </w:p>
    <w:p w14:paraId="12643761" w14:textId="77777777" w:rsidR="00431B04" w:rsidRDefault="00431B04" w:rsidP="00BF398F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ОБЯЗАТЕЛЬСТВА СТОРОН</w:t>
      </w:r>
    </w:p>
    <w:p w14:paraId="29AD49C6" w14:textId="77777777" w:rsidR="00431B04" w:rsidRDefault="00431B04" w:rsidP="00BF398F">
      <w:pPr>
        <w:spacing w:line="276" w:lineRule="auto"/>
        <w:jc w:val="both"/>
        <w:rPr>
          <w:color w:val="000000"/>
        </w:rPr>
      </w:pPr>
    </w:p>
    <w:p w14:paraId="77F3F9FB" w14:textId="7CC64367" w:rsidR="00431B04" w:rsidRDefault="00EA7AF7" w:rsidP="00BF398F">
      <w:pPr>
        <w:spacing w:line="276" w:lineRule="auto"/>
        <w:jc w:val="both"/>
        <w:rPr>
          <w:color w:val="000000"/>
        </w:rPr>
      </w:pPr>
      <w:r>
        <w:rPr>
          <w:color w:val="000000"/>
        </w:rPr>
        <w:t>2.1</w:t>
      </w:r>
      <w:r w:rsidR="001F1720" w:rsidRPr="001F1720">
        <w:rPr>
          <w:color w:val="000000"/>
        </w:rPr>
        <w:t xml:space="preserve">. </w:t>
      </w:r>
      <w:r w:rsidR="00431B04" w:rsidRPr="004512E1">
        <w:rPr>
          <w:b/>
          <w:color w:val="000000"/>
        </w:rPr>
        <w:t>Исполнитель обязуется</w:t>
      </w:r>
      <w:r w:rsidR="00431B04">
        <w:rPr>
          <w:color w:val="000000"/>
        </w:rPr>
        <w:t xml:space="preserve"> </w:t>
      </w:r>
      <w:r>
        <w:rPr>
          <w:color w:val="000000"/>
        </w:rPr>
        <w:t xml:space="preserve">обеспечить участие в работе Конференции </w:t>
      </w:r>
      <w:r w:rsidR="00580027">
        <w:rPr>
          <w:color w:val="000000"/>
        </w:rPr>
        <w:t xml:space="preserve">Заказчика, </w:t>
      </w:r>
      <w:r w:rsidR="00580027" w:rsidRPr="003350E0">
        <w:rPr>
          <w:b/>
          <w:color w:val="000000"/>
        </w:rPr>
        <w:t>что включает в себя:</w:t>
      </w:r>
    </w:p>
    <w:p w14:paraId="655AF57F" w14:textId="192F926C" w:rsidR="00580027" w:rsidRDefault="00580027" w:rsidP="00BF398F">
      <w:pPr>
        <w:spacing w:line="276" w:lineRule="auto"/>
        <w:jc w:val="both"/>
        <w:rPr>
          <w:color w:val="000000"/>
        </w:rPr>
      </w:pPr>
      <w:r>
        <w:rPr>
          <w:color w:val="000000"/>
        </w:rPr>
        <w:t>2.1.1</w:t>
      </w:r>
      <w:r w:rsidR="001F1720" w:rsidRPr="001F1720">
        <w:rPr>
          <w:color w:val="000000"/>
        </w:rPr>
        <w:t xml:space="preserve">. </w:t>
      </w:r>
      <w:r>
        <w:rPr>
          <w:color w:val="000000"/>
        </w:rPr>
        <w:t>Обеспечение участия в работе Конференции включает в себя регистрацию Заказчика</w:t>
      </w:r>
      <w:r w:rsidRPr="003350E0">
        <w:rPr>
          <w:b/>
          <w:color w:val="000000"/>
        </w:rPr>
        <w:t>,</w:t>
      </w:r>
      <w:r>
        <w:rPr>
          <w:color w:val="000000"/>
        </w:rPr>
        <w:t xml:space="preserve"> обеспечение </w:t>
      </w:r>
      <w:r w:rsidRPr="00C02CE0">
        <w:rPr>
          <w:bCs/>
          <w:color w:val="000000"/>
        </w:rPr>
        <w:t>его</w:t>
      </w:r>
      <w:r>
        <w:rPr>
          <w:color w:val="000000"/>
        </w:rPr>
        <w:t xml:space="preserve"> рабочими материалами, в том числе программой Конференции и сборником тезисов докладов.</w:t>
      </w:r>
    </w:p>
    <w:p w14:paraId="6D88F94D" w14:textId="1CA3535A" w:rsidR="00580027" w:rsidRPr="000A1863" w:rsidRDefault="00580027" w:rsidP="00BF398F">
      <w:pPr>
        <w:spacing w:line="276" w:lineRule="auto"/>
        <w:jc w:val="both"/>
        <w:rPr>
          <w:color w:val="000000"/>
        </w:rPr>
      </w:pPr>
      <w:r>
        <w:rPr>
          <w:color w:val="000000"/>
        </w:rPr>
        <w:t>2.2</w:t>
      </w:r>
      <w:r w:rsidR="001F1720" w:rsidRPr="001F1720">
        <w:rPr>
          <w:color w:val="000000"/>
        </w:rPr>
        <w:t xml:space="preserve">. </w:t>
      </w:r>
      <w:r w:rsidRPr="000A1863">
        <w:t>Исполнитель вправе расторгнуть договор, если Заказчик не выполняет, либо ненадлежащим образом выполняет свои обязательства по настоящему Договору. При этом Заказчик обязан возместить Исполнителю понесенные на момент расторжения Договора расходы.</w:t>
      </w:r>
    </w:p>
    <w:p w14:paraId="3AD0FBF4" w14:textId="0562AB38" w:rsidR="00580027" w:rsidRDefault="00580027" w:rsidP="00BF398F">
      <w:pPr>
        <w:spacing w:line="276" w:lineRule="auto"/>
        <w:jc w:val="both"/>
      </w:pPr>
      <w:r>
        <w:t>2.3</w:t>
      </w:r>
      <w:r w:rsidR="001F1720" w:rsidRPr="001F1720">
        <w:t xml:space="preserve">. </w:t>
      </w:r>
      <w:r w:rsidRPr="00AF115E">
        <w:t>Исполнитель имеет право привлекать третьих лиц для выполнения обязательств по Договору.</w:t>
      </w:r>
    </w:p>
    <w:p w14:paraId="7E5E9894" w14:textId="48E6209D" w:rsidR="00580027" w:rsidRDefault="00580027" w:rsidP="00BF398F">
      <w:pPr>
        <w:spacing w:line="276" w:lineRule="auto"/>
        <w:jc w:val="both"/>
      </w:pPr>
      <w:r>
        <w:t>2.4</w:t>
      </w:r>
      <w:r w:rsidR="001F1720" w:rsidRPr="001F1720">
        <w:t xml:space="preserve">. </w:t>
      </w:r>
      <w:r>
        <w:t>По окончании работы Конференции Исполнитель передает Заказчику Акт сдачи-приемки выполненных работ.</w:t>
      </w:r>
    </w:p>
    <w:p w14:paraId="0E1056E9" w14:textId="1054C200" w:rsidR="00580027" w:rsidRPr="004512E1" w:rsidRDefault="00580027" w:rsidP="00BF398F">
      <w:pPr>
        <w:spacing w:line="276" w:lineRule="auto"/>
        <w:jc w:val="both"/>
      </w:pPr>
      <w:r>
        <w:t>2.5</w:t>
      </w:r>
      <w:r w:rsidR="001F1720" w:rsidRPr="001F1720">
        <w:t xml:space="preserve">. </w:t>
      </w:r>
      <w:r w:rsidRPr="00AD68E2">
        <w:rPr>
          <w:b/>
        </w:rPr>
        <w:t>Заказчик обязуется</w:t>
      </w:r>
      <w:r>
        <w:t xml:space="preserve"> </w:t>
      </w:r>
      <w:r w:rsidRPr="004512E1">
        <w:t xml:space="preserve">своевременно </w:t>
      </w:r>
      <w:r w:rsidRPr="004512E1">
        <w:rPr>
          <w:color w:val="000000"/>
        </w:rPr>
        <w:t>произвести полную оплату участия</w:t>
      </w:r>
      <w:r>
        <w:rPr>
          <w:color w:val="000000"/>
        </w:rPr>
        <w:t xml:space="preserve"> в работе Конференции.</w:t>
      </w:r>
    </w:p>
    <w:p w14:paraId="23E2E6E9" w14:textId="76ADB551" w:rsidR="00580027" w:rsidRPr="00B67910" w:rsidRDefault="00580027" w:rsidP="00BF398F">
      <w:pPr>
        <w:spacing w:line="276" w:lineRule="auto"/>
        <w:jc w:val="both"/>
      </w:pPr>
      <w:r>
        <w:t>2.5.1</w:t>
      </w:r>
      <w:r w:rsidR="001F1720" w:rsidRPr="001F1720">
        <w:t xml:space="preserve">. </w:t>
      </w:r>
      <w:r>
        <w:t xml:space="preserve">Заказчик обязуется </w:t>
      </w:r>
      <w:bookmarkStart w:id="0" w:name="OLE_LINK1"/>
      <w:r w:rsidRPr="00B67910">
        <w:rPr>
          <w:color w:val="000000"/>
        </w:rPr>
        <w:t xml:space="preserve">в течение </w:t>
      </w:r>
      <w:r>
        <w:rPr>
          <w:color w:val="000000"/>
        </w:rPr>
        <w:t>пя</w:t>
      </w:r>
      <w:r w:rsidRPr="00B67910">
        <w:rPr>
          <w:color w:val="000000"/>
        </w:rPr>
        <w:t xml:space="preserve">ти банковских дней </w:t>
      </w:r>
      <w:bookmarkEnd w:id="0"/>
      <w:proofErr w:type="gramStart"/>
      <w:r w:rsidRPr="00B67910">
        <w:rPr>
          <w:color w:val="000000"/>
        </w:rPr>
        <w:t>с даты получения</w:t>
      </w:r>
      <w:proofErr w:type="gramEnd"/>
      <w:r w:rsidRPr="00B67910">
        <w:rPr>
          <w:color w:val="000000"/>
        </w:rPr>
        <w:t xml:space="preserve"> рассмотреть и </w:t>
      </w:r>
      <w:r>
        <w:rPr>
          <w:color w:val="000000"/>
        </w:rPr>
        <w:t>подписать</w:t>
      </w:r>
      <w:r w:rsidRPr="00B67910">
        <w:rPr>
          <w:color w:val="000000"/>
        </w:rPr>
        <w:t xml:space="preserve"> Акт</w:t>
      </w:r>
      <w:r>
        <w:rPr>
          <w:color w:val="000000"/>
        </w:rPr>
        <w:t xml:space="preserve"> сдачи-приемки</w:t>
      </w:r>
      <w:r w:rsidRPr="00B67910">
        <w:rPr>
          <w:color w:val="000000"/>
        </w:rPr>
        <w:t xml:space="preserve"> выполненных работ. </w:t>
      </w:r>
      <w:r>
        <w:rPr>
          <w:color w:val="000000"/>
        </w:rPr>
        <w:t>Подписание</w:t>
      </w:r>
      <w:r w:rsidRPr="00B67910">
        <w:rPr>
          <w:color w:val="000000"/>
        </w:rPr>
        <w:t xml:space="preserve"> Акта является подтверждением надлежащего выполнения </w:t>
      </w:r>
      <w:r w:rsidRPr="00B67910">
        <w:t xml:space="preserve">Исполнителем </w:t>
      </w:r>
      <w:r w:rsidRPr="00B67910">
        <w:rPr>
          <w:color w:val="000000"/>
        </w:rPr>
        <w:t xml:space="preserve">своих обязательств по настоящему Договору. </w:t>
      </w:r>
    </w:p>
    <w:p w14:paraId="52C1504F" w14:textId="77777777" w:rsidR="00580027" w:rsidRDefault="00580027" w:rsidP="00BF398F">
      <w:pPr>
        <w:spacing w:line="276" w:lineRule="auto"/>
        <w:jc w:val="both"/>
      </w:pPr>
    </w:p>
    <w:p w14:paraId="0220FAA9" w14:textId="77777777" w:rsidR="00431B04" w:rsidRDefault="00431B04" w:rsidP="00BF398F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СТОИМОСТЬ РАБОТ И ПОРЯДОК РАСЧЕТОВ</w:t>
      </w:r>
    </w:p>
    <w:p w14:paraId="463CCD1B" w14:textId="77777777" w:rsidR="00431B04" w:rsidRDefault="00431B04" w:rsidP="00BF398F">
      <w:pPr>
        <w:spacing w:line="276" w:lineRule="auto"/>
        <w:jc w:val="both"/>
        <w:rPr>
          <w:color w:val="000000"/>
        </w:rPr>
      </w:pPr>
    </w:p>
    <w:p w14:paraId="259568FE" w14:textId="2D684529" w:rsidR="00431B04" w:rsidRDefault="008346FB" w:rsidP="00BF398F">
      <w:pPr>
        <w:spacing w:line="276" w:lineRule="auto"/>
        <w:jc w:val="both"/>
        <w:rPr>
          <w:color w:val="000000"/>
        </w:rPr>
      </w:pPr>
      <w:r>
        <w:rPr>
          <w:color w:val="000000"/>
        </w:rPr>
        <w:t>3.1</w:t>
      </w:r>
      <w:r w:rsidR="001F1720" w:rsidRPr="001F1720">
        <w:rPr>
          <w:color w:val="000000"/>
        </w:rPr>
        <w:t xml:space="preserve">. </w:t>
      </w:r>
      <w:r>
        <w:rPr>
          <w:color w:val="000000"/>
        </w:rPr>
        <w:t xml:space="preserve">Сумма оплаты по настоящему Договору составляет ____________ </w:t>
      </w:r>
      <w:r w:rsidRPr="0039788F">
        <w:rPr>
          <w:color w:val="000000"/>
        </w:rPr>
        <w:t>(</w:t>
      </w:r>
      <w:r w:rsidRPr="008346FB">
        <w:rPr>
          <w:color w:val="339966"/>
          <w:u w:val="single"/>
        </w:rPr>
        <w:t>сумма прописью</w:t>
      </w:r>
      <w:r w:rsidR="00F13A1F">
        <w:rPr>
          <w:color w:val="000000"/>
        </w:rPr>
        <w:t>) рублей</w:t>
      </w:r>
      <w:r>
        <w:rPr>
          <w:color w:val="000000"/>
        </w:rPr>
        <w:t xml:space="preserve">. </w:t>
      </w:r>
      <w:r w:rsidR="00F13A1F">
        <w:rPr>
          <w:color w:val="000000"/>
        </w:rPr>
        <w:t xml:space="preserve">Оплата НДС не облагается </w:t>
      </w:r>
      <w:r w:rsidR="00431B04">
        <w:rPr>
          <w:color w:val="000000"/>
        </w:rPr>
        <w:t xml:space="preserve">(Ст.346.11.2 НК РФ). </w:t>
      </w:r>
    </w:p>
    <w:p w14:paraId="27596536" w14:textId="04AAE9A8" w:rsidR="000E13AD" w:rsidRDefault="000E13AD" w:rsidP="00BF398F">
      <w:pPr>
        <w:pStyle w:val="3"/>
        <w:spacing w:line="276" w:lineRule="auto"/>
        <w:ind w:firstLine="0"/>
        <w:rPr>
          <w:color w:val="000000"/>
        </w:rPr>
      </w:pPr>
      <w:r>
        <w:rPr>
          <w:color w:val="000000"/>
        </w:rPr>
        <w:t>3.2</w:t>
      </w:r>
      <w:r w:rsidR="001F1720" w:rsidRPr="001F1720">
        <w:rPr>
          <w:color w:val="000000"/>
        </w:rPr>
        <w:t xml:space="preserve">. </w:t>
      </w:r>
      <w:r w:rsidRPr="000E13AD">
        <w:rPr>
          <w:color w:val="000000"/>
          <w:szCs w:val="24"/>
        </w:rPr>
        <w:t xml:space="preserve">Денежные средства считаются переданными </w:t>
      </w:r>
      <w:r w:rsidRPr="000E13AD">
        <w:rPr>
          <w:szCs w:val="24"/>
        </w:rPr>
        <w:t xml:space="preserve">Исполнителю </w:t>
      </w:r>
      <w:r w:rsidRPr="000E13AD">
        <w:rPr>
          <w:color w:val="000000"/>
          <w:szCs w:val="24"/>
        </w:rPr>
        <w:t xml:space="preserve">с даты их зачисления на расчетный счет </w:t>
      </w:r>
      <w:r w:rsidRPr="000E13AD">
        <w:rPr>
          <w:szCs w:val="24"/>
        </w:rPr>
        <w:t>Исполнителя</w:t>
      </w:r>
      <w:r w:rsidRPr="000E13AD">
        <w:rPr>
          <w:color w:val="000000"/>
          <w:szCs w:val="24"/>
        </w:rPr>
        <w:t>.</w:t>
      </w:r>
    </w:p>
    <w:p w14:paraId="2B8C87B5" w14:textId="30E9D8BF" w:rsidR="000E13AD" w:rsidRPr="000E13AD" w:rsidRDefault="000E13AD" w:rsidP="00BF398F">
      <w:pPr>
        <w:spacing w:line="276" w:lineRule="auto"/>
        <w:jc w:val="both"/>
        <w:rPr>
          <w:color w:val="000000"/>
        </w:rPr>
      </w:pPr>
      <w:r w:rsidRPr="000E13AD">
        <w:rPr>
          <w:color w:val="000000"/>
        </w:rPr>
        <w:lastRenderedPageBreak/>
        <w:t>3.3</w:t>
      </w:r>
      <w:r w:rsidR="001F1720" w:rsidRPr="001F1720">
        <w:rPr>
          <w:color w:val="000000"/>
        </w:rPr>
        <w:t xml:space="preserve">. </w:t>
      </w:r>
      <w:r w:rsidRPr="000E13AD">
        <w:t>Исполнитель</w:t>
      </w:r>
      <w:r w:rsidRPr="000E13AD">
        <w:rPr>
          <w:color w:val="000000"/>
        </w:rPr>
        <w:t xml:space="preserve"> обязуется использовать денежные средства, переданные Заказчиком по настоящему Договору</w:t>
      </w:r>
      <w:r w:rsidR="00C75851">
        <w:rPr>
          <w:color w:val="000000"/>
        </w:rPr>
        <w:t>,</w:t>
      </w:r>
      <w:r w:rsidRPr="000E13AD">
        <w:rPr>
          <w:color w:val="000000"/>
        </w:rPr>
        <w:t xml:space="preserve"> на обеспечение предмета договора.</w:t>
      </w:r>
    </w:p>
    <w:p w14:paraId="6E0BA314" w14:textId="77777777" w:rsidR="00580027" w:rsidRDefault="00580027" w:rsidP="00BF398F">
      <w:pPr>
        <w:pStyle w:val="3"/>
        <w:spacing w:line="276" w:lineRule="auto"/>
        <w:ind w:firstLine="0"/>
        <w:rPr>
          <w:color w:val="000000"/>
        </w:rPr>
      </w:pPr>
    </w:p>
    <w:p w14:paraId="1149D0C6" w14:textId="77777777" w:rsidR="00431B04" w:rsidRDefault="00431B04" w:rsidP="00BF398F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14:paraId="57DAF77F" w14:textId="77777777" w:rsidR="00431B04" w:rsidRDefault="00431B04" w:rsidP="00BF398F">
      <w:pPr>
        <w:spacing w:line="276" w:lineRule="auto"/>
        <w:jc w:val="both"/>
        <w:rPr>
          <w:b/>
          <w:color w:val="000000"/>
        </w:rPr>
      </w:pPr>
    </w:p>
    <w:p w14:paraId="0655AC7D" w14:textId="45E896A4" w:rsidR="00431B04" w:rsidRDefault="001F1720" w:rsidP="001F1720">
      <w:pPr>
        <w:pStyle w:val="3"/>
        <w:spacing w:line="276" w:lineRule="auto"/>
        <w:ind w:firstLine="0"/>
        <w:rPr>
          <w:color w:val="000000"/>
        </w:rPr>
      </w:pPr>
      <w:r w:rsidRPr="001F1720">
        <w:rPr>
          <w:color w:val="000000"/>
        </w:rPr>
        <w:t xml:space="preserve">4.1. </w:t>
      </w:r>
      <w:r w:rsidR="00431B04">
        <w:rPr>
          <w:color w:val="000000"/>
        </w:rPr>
        <w:t xml:space="preserve">При несоблюдении договорных обязательств любая из сторон вправе в одностороннем порядке досрочно прекратить действие договора с извещением другой стороны за 5 дней до этого. </w:t>
      </w:r>
    </w:p>
    <w:p w14:paraId="1FC6F9B9" w14:textId="1A5632C0" w:rsidR="00431B04" w:rsidRDefault="001F1720" w:rsidP="001F1720">
      <w:pPr>
        <w:pStyle w:val="3"/>
        <w:spacing w:line="276" w:lineRule="auto"/>
        <w:ind w:firstLine="0"/>
        <w:rPr>
          <w:color w:val="000000"/>
        </w:rPr>
      </w:pPr>
      <w:r w:rsidRPr="001F1720">
        <w:rPr>
          <w:color w:val="000000"/>
        </w:rPr>
        <w:t xml:space="preserve">4.2. </w:t>
      </w:r>
      <w:r w:rsidR="00431B04">
        <w:rPr>
          <w:color w:val="000000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законодательством.</w:t>
      </w:r>
    </w:p>
    <w:p w14:paraId="2F66FE88" w14:textId="77777777" w:rsidR="00431B04" w:rsidRDefault="00431B04" w:rsidP="00BF398F">
      <w:pPr>
        <w:pStyle w:val="3"/>
        <w:spacing w:line="276" w:lineRule="auto"/>
        <w:ind w:firstLine="0"/>
        <w:rPr>
          <w:color w:val="000000"/>
        </w:rPr>
      </w:pPr>
    </w:p>
    <w:p w14:paraId="1D3F7675" w14:textId="77777777" w:rsidR="00431B04" w:rsidRDefault="00431B04" w:rsidP="00BF398F">
      <w:pPr>
        <w:pStyle w:val="3"/>
        <w:numPr>
          <w:ilvl w:val="0"/>
          <w:numId w:val="2"/>
        </w:num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СРОКИ ВЫПОЛНЕНИЯ РАБОТЫ </w:t>
      </w:r>
    </w:p>
    <w:p w14:paraId="26B0322F" w14:textId="77777777" w:rsidR="00431B04" w:rsidRDefault="00431B04" w:rsidP="00BF398F">
      <w:pPr>
        <w:pStyle w:val="3"/>
        <w:spacing w:line="276" w:lineRule="auto"/>
        <w:ind w:firstLine="0"/>
        <w:rPr>
          <w:color w:val="000000"/>
        </w:rPr>
      </w:pPr>
    </w:p>
    <w:p w14:paraId="05B0F872" w14:textId="6EBAF47A" w:rsidR="00977D79" w:rsidRDefault="001F1720" w:rsidP="00BF398F">
      <w:pPr>
        <w:pStyle w:val="3"/>
        <w:spacing w:line="276" w:lineRule="auto"/>
        <w:ind w:firstLine="0"/>
        <w:rPr>
          <w:color w:val="000000"/>
        </w:rPr>
      </w:pPr>
      <w:r w:rsidRPr="001F1720">
        <w:rPr>
          <w:color w:val="000000"/>
        </w:rPr>
        <w:t xml:space="preserve">5.1. </w:t>
      </w:r>
      <w:r w:rsidR="00977D79">
        <w:rPr>
          <w:color w:val="000000"/>
        </w:rPr>
        <w:t>Исполнитель обязуется выполнить указанные в п. 2.1. работы в срок до 2</w:t>
      </w:r>
      <w:r w:rsidR="00CC4810">
        <w:rPr>
          <w:color w:val="000000"/>
        </w:rPr>
        <w:t>5</w:t>
      </w:r>
      <w:r w:rsidR="00977D79">
        <w:rPr>
          <w:color w:val="000000"/>
        </w:rPr>
        <w:t xml:space="preserve"> </w:t>
      </w:r>
      <w:r w:rsidR="00CC4810">
        <w:rPr>
          <w:color w:val="000000"/>
        </w:rPr>
        <w:t>апреля</w:t>
      </w:r>
      <w:r w:rsidR="00977D79">
        <w:rPr>
          <w:color w:val="000000"/>
        </w:rPr>
        <w:t xml:space="preserve"> 202</w:t>
      </w:r>
      <w:r w:rsidR="00CC4810">
        <w:rPr>
          <w:color w:val="000000"/>
        </w:rPr>
        <w:t>5</w:t>
      </w:r>
      <w:r w:rsidR="00977D79">
        <w:rPr>
          <w:color w:val="000000"/>
        </w:rPr>
        <w:t xml:space="preserve"> г.</w:t>
      </w:r>
    </w:p>
    <w:p w14:paraId="3DCA33EA" w14:textId="77777777" w:rsidR="0088345F" w:rsidRDefault="0088345F" w:rsidP="00BF398F">
      <w:pPr>
        <w:pStyle w:val="3"/>
        <w:spacing w:line="276" w:lineRule="auto"/>
        <w:ind w:firstLine="0"/>
        <w:rPr>
          <w:color w:val="000000"/>
        </w:rPr>
      </w:pPr>
      <w:bookmarkStart w:id="1" w:name="_GoBack"/>
      <w:bookmarkEnd w:id="1"/>
    </w:p>
    <w:p w14:paraId="7137E53C" w14:textId="77777777" w:rsidR="00977D79" w:rsidRDefault="00977D79" w:rsidP="00BF398F">
      <w:pPr>
        <w:pStyle w:val="3"/>
        <w:spacing w:line="276" w:lineRule="auto"/>
        <w:ind w:firstLine="0"/>
        <w:rPr>
          <w:color w:val="000000"/>
        </w:rPr>
      </w:pPr>
    </w:p>
    <w:p w14:paraId="08622080" w14:textId="77777777" w:rsidR="00977D79" w:rsidRDefault="00977D79" w:rsidP="00BF398F">
      <w:pPr>
        <w:pStyle w:val="3"/>
        <w:spacing w:line="276" w:lineRule="auto"/>
        <w:ind w:firstLine="0"/>
        <w:rPr>
          <w:b/>
          <w:color w:val="000000"/>
        </w:rPr>
      </w:pPr>
      <w:r>
        <w:rPr>
          <w:b/>
          <w:color w:val="000000"/>
        </w:rPr>
        <w:t>6. Юридические адреса и банковские реквизиты сторон.</w:t>
      </w:r>
    </w:p>
    <w:p w14:paraId="37857FBB" w14:textId="77777777" w:rsidR="00977D79" w:rsidRDefault="00977D79" w:rsidP="00BF398F">
      <w:pPr>
        <w:pStyle w:val="3"/>
        <w:spacing w:line="276" w:lineRule="auto"/>
        <w:ind w:firstLine="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977D79" w14:paraId="2F70AF67" w14:textId="77777777" w:rsidTr="00016183">
        <w:tc>
          <w:tcPr>
            <w:tcW w:w="4503" w:type="dxa"/>
          </w:tcPr>
          <w:p w14:paraId="1781E960" w14:textId="77777777" w:rsidR="00977D79" w:rsidRDefault="00977D79" w:rsidP="00BF398F">
            <w:pPr>
              <w:pStyle w:val="3"/>
              <w:spacing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  <w:tc>
          <w:tcPr>
            <w:tcW w:w="4252" w:type="dxa"/>
          </w:tcPr>
          <w:p w14:paraId="6DE2C371" w14:textId="77777777" w:rsidR="00977D79" w:rsidRDefault="00977D79" w:rsidP="00BF398F">
            <w:pPr>
              <w:pStyle w:val="3"/>
              <w:spacing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</w:tc>
      </w:tr>
      <w:tr w:rsidR="00977D79" w14:paraId="2BBB2E15" w14:textId="77777777" w:rsidTr="00016183">
        <w:tc>
          <w:tcPr>
            <w:tcW w:w="4503" w:type="dxa"/>
          </w:tcPr>
          <w:p w14:paraId="1105C4E2" w14:textId="77777777" w:rsidR="00977D79" w:rsidRDefault="00977D79" w:rsidP="00BF398F">
            <w:pPr>
              <w:pStyle w:val="3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4252" w:type="dxa"/>
          </w:tcPr>
          <w:p w14:paraId="255ECA00" w14:textId="77777777" w:rsidR="00977D79" w:rsidRPr="00200857" w:rsidRDefault="00977D79" w:rsidP="00BF398F">
            <w:pPr>
              <w:spacing w:line="276" w:lineRule="auto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Общественная организация «Республиканское химическое общество им. Д. И. Менделеева</w:t>
            </w:r>
          </w:p>
          <w:p w14:paraId="407828CF" w14:textId="77777777" w:rsidR="00977D79" w:rsidRPr="00200857" w:rsidRDefault="00977D79" w:rsidP="00BF398F">
            <w:pPr>
              <w:spacing w:line="276" w:lineRule="auto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Татарстана»</w:t>
            </w:r>
          </w:p>
          <w:p w14:paraId="5CC259A0" w14:textId="77777777" w:rsidR="00977D79" w:rsidRPr="00200857" w:rsidRDefault="00977D79" w:rsidP="00BF398F">
            <w:pPr>
              <w:spacing w:line="276" w:lineRule="auto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Адрес: 420029 Казань, ул. Арбузова, 8, (</w:t>
            </w:r>
            <w:proofErr w:type="spellStart"/>
            <w:r w:rsidRPr="00200857">
              <w:rPr>
                <w:snapToGrid w:val="0"/>
              </w:rPr>
              <w:t>абон</w:t>
            </w:r>
            <w:proofErr w:type="gramStart"/>
            <w:r w:rsidRPr="00200857">
              <w:rPr>
                <w:snapToGrid w:val="0"/>
              </w:rPr>
              <w:t>.я</w:t>
            </w:r>
            <w:proofErr w:type="gramEnd"/>
            <w:r w:rsidRPr="00200857">
              <w:rPr>
                <w:snapToGrid w:val="0"/>
              </w:rPr>
              <w:t>щик</w:t>
            </w:r>
            <w:proofErr w:type="spellEnd"/>
            <w:r w:rsidRPr="00200857">
              <w:rPr>
                <w:snapToGrid w:val="0"/>
              </w:rPr>
              <w:t xml:space="preserve"> 170)</w:t>
            </w:r>
          </w:p>
          <w:p w14:paraId="26F53375" w14:textId="77777777" w:rsidR="00977D79" w:rsidRPr="00200857" w:rsidRDefault="00977D79" w:rsidP="00BF398F">
            <w:pPr>
              <w:pStyle w:val="3"/>
              <w:spacing w:line="276" w:lineRule="auto"/>
              <w:ind w:firstLine="0"/>
              <w:rPr>
                <w:snapToGrid w:val="0"/>
                <w:szCs w:val="24"/>
              </w:rPr>
            </w:pPr>
            <w:r w:rsidRPr="00200857">
              <w:rPr>
                <w:snapToGrid w:val="0"/>
                <w:szCs w:val="24"/>
              </w:rPr>
              <w:t xml:space="preserve">Банковские реквизиты: </w:t>
            </w:r>
          </w:p>
          <w:p w14:paraId="1E8382A2" w14:textId="77777777" w:rsidR="008A73BC" w:rsidRPr="00460930" w:rsidRDefault="008A73BC" w:rsidP="00BF398F">
            <w:pPr>
              <w:spacing w:line="276" w:lineRule="auto"/>
            </w:pPr>
            <w:proofErr w:type="gramStart"/>
            <w:r w:rsidRPr="00460930">
              <w:t>р</w:t>
            </w:r>
            <w:proofErr w:type="gramEnd"/>
            <w:r w:rsidRPr="00460930">
              <w:t>/с 40703810716832000004</w:t>
            </w:r>
          </w:p>
          <w:p w14:paraId="363745C9" w14:textId="77777777" w:rsidR="008A73BC" w:rsidRPr="00460930" w:rsidRDefault="008A73BC" w:rsidP="00BF398F">
            <w:pPr>
              <w:spacing w:line="276" w:lineRule="auto"/>
            </w:pPr>
            <w:r w:rsidRPr="00460930">
              <w:t>БАНК: ВТБ (ПАО)</w:t>
            </w:r>
          </w:p>
          <w:p w14:paraId="017D0E0F" w14:textId="77777777" w:rsidR="008A73BC" w:rsidRPr="00460930" w:rsidRDefault="008A73BC" w:rsidP="00BF398F">
            <w:pPr>
              <w:spacing w:line="276" w:lineRule="auto"/>
            </w:pPr>
            <w:r w:rsidRPr="00460930">
              <w:t xml:space="preserve">БИК 044525411, </w:t>
            </w:r>
          </w:p>
          <w:p w14:paraId="3591075A" w14:textId="77777777" w:rsidR="008A73BC" w:rsidRPr="00460930" w:rsidRDefault="008A73BC" w:rsidP="00BF398F">
            <w:pPr>
              <w:spacing w:line="276" w:lineRule="auto"/>
            </w:pPr>
            <w:r w:rsidRPr="00460930">
              <w:t>к/с 30101810145250000411,</w:t>
            </w:r>
          </w:p>
          <w:p w14:paraId="17D3E07D" w14:textId="77777777" w:rsidR="008A73BC" w:rsidRPr="00460930" w:rsidRDefault="008A73BC" w:rsidP="00BF398F">
            <w:pPr>
              <w:spacing w:line="276" w:lineRule="auto"/>
            </w:pPr>
            <w:r w:rsidRPr="00460930">
              <w:t>ОГРН 1021600008682,</w:t>
            </w:r>
          </w:p>
          <w:p w14:paraId="3657E3B8" w14:textId="77777777" w:rsidR="008A73BC" w:rsidRPr="00460930" w:rsidRDefault="008A73BC" w:rsidP="00BF398F">
            <w:pPr>
              <w:spacing w:line="276" w:lineRule="auto"/>
            </w:pPr>
            <w:r w:rsidRPr="00460930">
              <w:t xml:space="preserve">ИНН 1660003183  КПП 166001001 </w:t>
            </w:r>
          </w:p>
          <w:p w14:paraId="64C7C82F" w14:textId="77777777" w:rsidR="008A73BC" w:rsidRPr="00460930" w:rsidRDefault="008A73BC" w:rsidP="00BF398F">
            <w:pPr>
              <w:spacing w:line="276" w:lineRule="auto"/>
            </w:pPr>
            <w:r w:rsidRPr="00460930">
              <w:t>ОКПО, ОКВЭД – 27891814, 9499</w:t>
            </w:r>
          </w:p>
          <w:p w14:paraId="4AC913A5" w14:textId="77777777" w:rsidR="00977D79" w:rsidRPr="00200857" w:rsidRDefault="00977D79" w:rsidP="00BF398F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1F036F3E" w14:textId="77777777" w:rsidR="00977D79" w:rsidRPr="00200857" w:rsidRDefault="00977D79" w:rsidP="00BF398F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61CF703E" w14:textId="77777777" w:rsidR="00977D79" w:rsidRPr="00200857" w:rsidRDefault="00977D79" w:rsidP="00BF398F">
            <w:pPr>
              <w:spacing w:line="276" w:lineRule="auto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 xml:space="preserve">Исполнительный Директор </w:t>
            </w:r>
          </w:p>
          <w:p w14:paraId="6E11E8BE" w14:textId="77777777" w:rsidR="00977D79" w:rsidRPr="00200857" w:rsidRDefault="00977D79" w:rsidP="00BF398F">
            <w:pPr>
              <w:spacing w:line="276" w:lineRule="auto"/>
              <w:jc w:val="both"/>
              <w:rPr>
                <w:snapToGrid w:val="0"/>
              </w:rPr>
            </w:pPr>
          </w:p>
          <w:p w14:paraId="401AA248" w14:textId="77777777" w:rsidR="00977D79" w:rsidRPr="00200857" w:rsidRDefault="00977D79" w:rsidP="00BF398F">
            <w:pPr>
              <w:spacing w:line="276" w:lineRule="auto"/>
              <w:jc w:val="both"/>
              <w:rPr>
                <w:snapToGrid w:val="0"/>
              </w:rPr>
            </w:pPr>
          </w:p>
          <w:p w14:paraId="58D0754D" w14:textId="77777777" w:rsidR="00977D79" w:rsidRPr="00200857" w:rsidRDefault="00977D79" w:rsidP="00BF398F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5031004F" w14:textId="77777777" w:rsidR="00977D79" w:rsidRPr="00200857" w:rsidRDefault="00977D79" w:rsidP="00BF398F">
            <w:pPr>
              <w:pStyle w:val="3"/>
              <w:spacing w:line="276" w:lineRule="auto"/>
              <w:ind w:firstLine="0"/>
              <w:rPr>
                <w:szCs w:val="24"/>
              </w:rPr>
            </w:pPr>
            <w:r w:rsidRPr="00200857">
              <w:rPr>
                <w:szCs w:val="24"/>
              </w:rPr>
              <w:t>_____________________А.В. Богданов</w:t>
            </w:r>
          </w:p>
          <w:p w14:paraId="02E5C1C7" w14:textId="77777777" w:rsidR="00977D79" w:rsidRPr="00200857" w:rsidRDefault="00977D79" w:rsidP="00BF398F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4347920F" w14:textId="47242F00" w:rsidR="00977D79" w:rsidRPr="00DA70C7" w:rsidRDefault="00977D79" w:rsidP="00CC4810">
            <w:pPr>
              <w:pStyle w:val="3"/>
              <w:spacing w:line="276" w:lineRule="auto"/>
              <w:ind w:firstLine="0"/>
            </w:pPr>
            <w:r w:rsidRPr="00200857">
              <w:rPr>
                <w:szCs w:val="24"/>
              </w:rPr>
              <w:t>«_____» ___________________202</w:t>
            </w:r>
            <w:r w:rsidR="00CC4810">
              <w:rPr>
                <w:szCs w:val="24"/>
                <w:lang w:val="en-US"/>
              </w:rPr>
              <w:t>5</w:t>
            </w:r>
            <w:r w:rsidRPr="00200857">
              <w:rPr>
                <w:szCs w:val="24"/>
              </w:rPr>
              <w:t xml:space="preserve"> г.</w:t>
            </w:r>
          </w:p>
        </w:tc>
      </w:tr>
    </w:tbl>
    <w:p w14:paraId="11DFA5C8" w14:textId="77777777" w:rsidR="00431B04" w:rsidRPr="00B02323" w:rsidRDefault="00431B04" w:rsidP="00BF398F">
      <w:pPr>
        <w:spacing w:line="276" w:lineRule="auto"/>
      </w:pPr>
    </w:p>
    <w:sectPr w:rsidR="00431B04" w:rsidRPr="00B02323" w:rsidSect="00D8139C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50605" w14:textId="77777777" w:rsidR="009418D8" w:rsidRDefault="009418D8">
      <w:r>
        <w:separator/>
      </w:r>
    </w:p>
  </w:endnote>
  <w:endnote w:type="continuationSeparator" w:id="0">
    <w:p w14:paraId="7DC0075F" w14:textId="77777777" w:rsidR="009418D8" w:rsidRDefault="0094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35BA0" w14:textId="77777777" w:rsidR="009418D8" w:rsidRDefault="009418D8">
      <w:r>
        <w:separator/>
      </w:r>
    </w:p>
  </w:footnote>
  <w:footnote w:type="continuationSeparator" w:id="0">
    <w:p w14:paraId="01806BBB" w14:textId="77777777" w:rsidR="009418D8" w:rsidRDefault="0094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D31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1BCC"/>
    <w:multiLevelType w:val="hybridMultilevel"/>
    <w:tmpl w:val="547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319A3"/>
    <w:multiLevelType w:val="multilevel"/>
    <w:tmpl w:val="8752D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2547BA6"/>
    <w:multiLevelType w:val="multilevel"/>
    <w:tmpl w:val="ADE6F64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B3D324F"/>
    <w:multiLevelType w:val="multilevel"/>
    <w:tmpl w:val="899CCE0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AE"/>
    <w:rsid w:val="00022385"/>
    <w:rsid w:val="00035706"/>
    <w:rsid w:val="00076D61"/>
    <w:rsid w:val="00076DD8"/>
    <w:rsid w:val="00080778"/>
    <w:rsid w:val="000A1863"/>
    <w:rsid w:val="000A3957"/>
    <w:rsid w:val="000B3939"/>
    <w:rsid w:val="000D2777"/>
    <w:rsid w:val="000E13AD"/>
    <w:rsid w:val="00163844"/>
    <w:rsid w:val="00190C0C"/>
    <w:rsid w:val="001973BB"/>
    <w:rsid w:val="001A5BC0"/>
    <w:rsid w:val="001B4358"/>
    <w:rsid w:val="001C6B91"/>
    <w:rsid w:val="001F1720"/>
    <w:rsid w:val="00200857"/>
    <w:rsid w:val="00230A81"/>
    <w:rsid w:val="00280883"/>
    <w:rsid w:val="002A4B83"/>
    <w:rsid w:val="002A7454"/>
    <w:rsid w:val="002D618D"/>
    <w:rsid w:val="002E50F2"/>
    <w:rsid w:val="00301875"/>
    <w:rsid w:val="003232FD"/>
    <w:rsid w:val="003238AF"/>
    <w:rsid w:val="00340E50"/>
    <w:rsid w:val="00377EF1"/>
    <w:rsid w:val="003814BB"/>
    <w:rsid w:val="00387B9D"/>
    <w:rsid w:val="0039788F"/>
    <w:rsid w:val="003E2337"/>
    <w:rsid w:val="00431B04"/>
    <w:rsid w:val="00431F2D"/>
    <w:rsid w:val="004341F4"/>
    <w:rsid w:val="004512E1"/>
    <w:rsid w:val="004568C9"/>
    <w:rsid w:val="00457F51"/>
    <w:rsid w:val="004716E1"/>
    <w:rsid w:val="00481FEC"/>
    <w:rsid w:val="00496DF1"/>
    <w:rsid w:val="004C0076"/>
    <w:rsid w:val="004C1D9B"/>
    <w:rsid w:val="004F69C2"/>
    <w:rsid w:val="00520729"/>
    <w:rsid w:val="00555CF9"/>
    <w:rsid w:val="00567680"/>
    <w:rsid w:val="00580027"/>
    <w:rsid w:val="005D32A9"/>
    <w:rsid w:val="005F592E"/>
    <w:rsid w:val="0060580A"/>
    <w:rsid w:val="00611B24"/>
    <w:rsid w:val="00612AA2"/>
    <w:rsid w:val="0064517A"/>
    <w:rsid w:val="0067142F"/>
    <w:rsid w:val="00672545"/>
    <w:rsid w:val="006A2DCA"/>
    <w:rsid w:val="006C59EB"/>
    <w:rsid w:val="00701810"/>
    <w:rsid w:val="00706721"/>
    <w:rsid w:val="00714EE2"/>
    <w:rsid w:val="007B1B13"/>
    <w:rsid w:val="007E1B55"/>
    <w:rsid w:val="008346FB"/>
    <w:rsid w:val="0088345F"/>
    <w:rsid w:val="008A73BC"/>
    <w:rsid w:val="008C0BE0"/>
    <w:rsid w:val="008D5074"/>
    <w:rsid w:val="00904E55"/>
    <w:rsid w:val="0093360C"/>
    <w:rsid w:val="009418D8"/>
    <w:rsid w:val="009632E5"/>
    <w:rsid w:val="00964A9E"/>
    <w:rsid w:val="00977D79"/>
    <w:rsid w:val="009A00D0"/>
    <w:rsid w:val="009A6CE0"/>
    <w:rsid w:val="009E13D1"/>
    <w:rsid w:val="00A77C1E"/>
    <w:rsid w:val="00AA340A"/>
    <w:rsid w:val="00AD68E2"/>
    <w:rsid w:val="00AE6642"/>
    <w:rsid w:val="00AE67EA"/>
    <w:rsid w:val="00AF38DB"/>
    <w:rsid w:val="00B02323"/>
    <w:rsid w:val="00B67910"/>
    <w:rsid w:val="00BB4A80"/>
    <w:rsid w:val="00BC59A2"/>
    <w:rsid w:val="00BE4D96"/>
    <w:rsid w:val="00BF0B1D"/>
    <w:rsid w:val="00BF398F"/>
    <w:rsid w:val="00C02CE0"/>
    <w:rsid w:val="00C12DA0"/>
    <w:rsid w:val="00C436ED"/>
    <w:rsid w:val="00C714E0"/>
    <w:rsid w:val="00C75851"/>
    <w:rsid w:val="00CA643B"/>
    <w:rsid w:val="00CC4810"/>
    <w:rsid w:val="00CF44DE"/>
    <w:rsid w:val="00D441D1"/>
    <w:rsid w:val="00D6799B"/>
    <w:rsid w:val="00D73F53"/>
    <w:rsid w:val="00D8139C"/>
    <w:rsid w:val="00DA70C7"/>
    <w:rsid w:val="00DE1404"/>
    <w:rsid w:val="00DF28A6"/>
    <w:rsid w:val="00E313D8"/>
    <w:rsid w:val="00E374D0"/>
    <w:rsid w:val="00E5006A"/>
    <w:rsid w:val="00E512EE"/>
    <w:rsid w:val="00E54BF2"/>
    <w:rsid w:val="00E813AE"/>
    <w:rsid w:val="00E86A06"/>
    <w:rsid w:val="00E950E7"/>
    <w:rsid w:val="00EA7AF7"/>
    <w:rsid w:val="00EB3218"/>
    <w:rsid w:val="00EB323E"/>
    <w:rsid w:val="00F13A1F"/>
    <w:rsid w:val="00F36415"/>
    <w:rsid w:val="00F720E4"/>
    <w:rsid w:val="00FA3241"/>
    <w:rsid w:val="00FB0566"/>
    <w:rsid w:val="00FB79EB"/>
    <w:rsid w:val="00FE167F"/>
    <w:rsid w:val="00FF1A7A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D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link w:val="30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5800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link w:val="30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5800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NNN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NN</dc:creator>
  <cp:lastModifiedBy>Igor</cp:lastModifiedBy>
  <cp:revision>7</cp:revision>
  <cp:lastPrinted>2014-03-11T14:10:00Z</cp:lastPrinted>
  <dcterms:created xsi:type="dcterms:W3CDTF">2024-05-08T08:49:00Z</dcterms:created>
  <dcterms:modified xsi:type="dcterms:W3CDTF">2024-12-26T16:44:00Z</dcterms:modified>
</cp:coreProperties>
</file>